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CD05" w14:textId="1C5D8A1F" w:rsidR="004F7356" w:rsidRDefault="382A69B0" w:rsidP="382A69B0">
      <w:pPr>
        <w:tabs>
          <w:tab w:val="center" w:pos="154"/>
          <w:tab w:val="center" w:pos="720"/>
          <w:tab w:val="center" w:pos="1287"/>
          <w:tab w:val="center" w:pos="1853"/>
          <w:tab w:val="center" w:pos="2417"/>
          <w:tab w:val="center" w:pos="2984"/>
          <w:tab w:val="center" w:pos="3550"/>
          <w:tab w:val="center" w:pos="8434"/>
        </w:tabs>
      </w:pPr>
      <w:r>
        <w:t>Key Stage 3 Assessment Grid</w:t>
      </w:r>
    </w:p>
    <w:tbl>
      <w:tblPr>
        <w:tblStyle w:val="TableGrid"/>
        <w:tblW w:w="23115" w:type="dxa"/>
        <w:tblInd w:w="-1058" w:type="dxa"/>
        <w:tblCellMar>
          <w:top w:w="61" w:type="dxa"/>
          <w:left w:w="65" w:type="dxa"/>
          <w:bottom w:w="66" w:type="dxa"/>
          <w:right w:w="31" w:type="dxa"/>
        </w:tblCellMar>
        <w:tblLook w:val="04A0" w:firstRow="1" w:lastRow="0" w:firstColumn="1" w:lastColumn="0" w:noHBand="0" w:noVBand="1"/>
      </w:tblPr>
      <w:tblGrid>
        <w:gridCol w:w="1683"/>
        <w:gridCol w:w="5000"/>
        <w:gridCol w:w="5692"/>
        <w:gridCol w:w="5125"/>
        <w:gridCol w:w="5615"/>
      </w:tblGrid>
      <w:tr w:rsidR="004F7356" w14:paraId="2663F18F" w14:textId="77777777" w:rsidTr="00801968">
        <w:trPr>
          <w:trHeight w:val="693"/>
        </w:trPr>
        <w:tc>
          <w:tcPr>
            <w:tcW w:w="1682" w:type="dxa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shd w:val="clear" w:color="auto" w:fill="auto"/>
          </w:tcPr>
          <w:p w14:paraId="31981C8C" w14:textId="77777777" w:rsidR="004F7356" w:rsidRDefault="00801968">
            <w:pPr>
              <w:shd w:val="clear" w:color="auto" w:fill="auto"/>
              <w:ind w:left="4"/>
            </w:pPr>
            <w:r>
              <w:rPr>
                <w:sz w:val="44"/>
              </w:rPr>
              <w:t xml:space="preserve">Grade </w:t>
            </w:r>
          </w:p>
        </w:tc>
        <w:tc>
          <w:tcPr>
            <w:tcW w:w="5000" w:type="dxa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shd w:val="clear" w:color="auto" w:fill="auto"/>
          </w:tcPr>
          <w:p w14:paraId="338BF7B5" w14:textId="77777777" w:rsidR="004F7356" w:rsidRDefault="00801968" w:rsidP="00801968">
            <w:pPr>
              <w:shd w:val="clear" w:color="auto" w:fill="auto"/>
              <w:ind w:left="0"/>
              <w:jc w:val="center"/>
            </w:pPr>
            <w:r>
              <w:rPr>
                <w:sz w:val="44"/>
              </w:rPr>
              <w:t>Research &amp; Development</w:t>
            </w:r>
          </w:p>
        </w:tc>
        <w:tc>
          <w:tcPr>
            <w:tcW w:w="5692" w:type="dxa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shd w:val="clear" w:color="auto" w:fill="auto"/>
          </w:tcPr>
          <w:p w14:paraId="1BAAB439" w14:textId="77777777" w:rsidR="004F7356" w:rsidRDefault="00801968" w:rsidP="00801968">
            <w:pPr>
              <w:shd w:val="clear" w:color="auto" w:fill="auto"/>
              <w:ind w:left="2"/>
              <w:jc w:val="center"/>
            </w:pPr>
            <w:r>
              <w:rPr>
                <w:sz w:val="44"/>
              </w:rPr>
              <w:t xml:space="preserve">Explore &amp; </w:t>
            </w:r>
            <w:proofErr w:type="gramStart"/>
            <w:r>
              <w:rPr>
                <w:sz w:val="44"/>
              </w:rPr>
              <w:t>Refine</w:t>
            </w:r>
            <w:proofErr w:type="gramEnd"/>
          </w:p>
        </w:tc>
        <w:tc>
          <w:tcPr>
            <w:tcW w:w="5125" w:type="dxa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shd w:val="clear" w:color="auto" w:fill="auto"/>
          </w:tcPr>
          <w:p w14:paraId="7ED09D89" w14:textId="77777777" w:rsidR="004F7356" w:rsidRDefault="00801968" w:rsidP="00801968">
            <w:pPr>
              <w:shd w:val="clear" w:color="auto" w:fill="auto"/>
              <w:ind w:left="3"/>
              <w:jc w:val="center"/>
            </w:pPr>
            <w:r>
              <w:rPr>
                <w:sz w:val="44"/>
              </w:rPr>
              <w:t>Observe &amp; Record</w:t>
            </w:r>
          </w:p>
        </w:tc>
        <w:tc>
          <w:tcPr>
            <w:tcW w:w="5615" w:type="dxa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shd w:val="clear" w:color="auto" w:fill="auto"/>
          </w:tcPr>
          <w:p w14:paraId="24387EC4" w14:textId="77777777" w:rsidR="004F7356" w:rsidRDefault="00801968" w:rsidP="00801968">
            <w:pPr>
              <w:shd w:val="clear" w:color="auto" w:fill="auto"/>
              <w:ind w:left="3"/>
              <w:jc w:val="center"/>
            </w:pPr>
            <w:r>
              <w:rPr>
                <w:sz w:val="44"/>
              </w:rPr>
              <w:t>Respond &amp; Present</w:t>
            </w:r>
          </w:p>
        </w:tc>
      </w:tr>
      <w:tr w:rsidR="004F7356" w14:paraId="04B90684" w14:textId="77777777" w:rsidTr="00801968">
        <w:trPr>
          <w:trHeight w:val="2489"/>
        </w:trPr>
        <w:tc>
          <w:tcPr>
            <w:tcW w:w="1682" w:type="dxa"/>
            <w:tcBorders>
              <w:top w:val="single" w:sz="1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6336B1F2" w14:textId="77777777" w:rsidR="004F7356" w:rsidRPr="00801968" w:rsidRDefault="00801968" w:rsidP="00801968">
            <w:pPr>
              <w:shd w:val="clear" w:color="auto" w:fill="auto"/>
              <w:ind w:left="362"/>
              <w:rPr>
                <w:sz w:val="72"/>
                <w:szCs w:val="72"/>
              </w:rPr>
            </w:pPr>
            <w:r w:rsidRPr="00801968">
              <w:rPr>
                <w:rFonts w:ascii="Stencil" w:eastAsia="Stencil" w:hAnsi="Stencil" w:cs="Stencil"/>
                <w:b w:val="0"/>
                <w:i w:val="0"/>
                <w:color w:val="000000" w:themeColor="text1"/>
                <w:sz w:val="72"/>
                <w:szCs w:val="72"/>
              </w:rPr>
              <w:t>9</w:t>
            </w:r>
          </w:p>
        </w:tc>
        <w:tc>
          <w:tcPr>
            <w:tcW w:w="5000" w:type="dxa"/>
            <w:tcBorders>
              <w:top w:val="single" w:sz="1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44557731" w14:textId="77777777" w:rsidR="004F7356" w:rsidRDefault="00801968">
            <w:pPr>
              <w:numPr>
                <w:ilvl w:val="0"/>
                <w:numId w:val="1"/>
              </w:numPr>
              <w:shd w:val="clear" w:color="auto" w:fill="auto"/>
              <w:spacing w:after="138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show the ability to analyse artwork accurately using sophisticated art vocabulary.  </w:t>
            </w:r>
          </w:p>
          <w:p w14:paraId="1DCA6A52" w14:textId="77777777" w:rsidR="004F7356" w:rsidRDefault="00801968">
            <w:pPr>
              <w:numPr>
                <w:ilvl w:val="0"/>
                <w:numId w:val="1"/>
              </w:numPr>
              <w:shd w:val="clear" w:color="auto" w:fill="auto"/>
              <w:spacing w:after="140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demonstrate extensive subject knowledge and can justify my personal opinions on works of art.  </w:t>
            </w:r>
          </w:p>
          <w:p w14:paraId="795D8542" w14:textId="77777777" w:rsidR="004F7356" w:rsidRDefault="00801968">
            <w:pPr>
              <w:numPr>
                <w:ilvl w:val="0"/>
                <w:numId w:val="1"/>
              </w:numPr>
              <w:shd w:val="clear" w:color="auto" w:fill="auto"/>
              <w:spacing w:after="143"/>
              <w:ind w:hanging="566"/>
            </w:pPr>
            <w:r>
              <w:rPr>
                <w:b w:val="0"/>
                <w:i w:val="0"/>
                <w:sz w:val="20"/>
              </w:rPr>
              <w:t xml:space="preserve">I can explore a range of ideas and show maturity in my insights. </w:t>
            </w:r>
          </w:p>
          <w:p w14:paraId="13CE1B08" w14:textId="77777777" w:rsidR="004F7356" w:rsidRDefault="00801968">
            <w:pPr>
              <w:numPr>
                <w:ilvl w:val="0"/>
                <w:numId w:val="1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produce in-depth research that is relevant to my art outcome. </w:t>
            </w:r>
          </w:p>
        </w:tc>
        <w:tc>
          <w:tcPr>
            <w:tcW w:w="5692" w:type="dxa"/>
            <w:tcBorders>
              <w:top w:val="single" w:sz="1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64EFC4AA" w14:textId="77777777" w:rsidR="004F7356" w:rsidRDefault="00801968">
            <w:pPr>
              <w:numPr>
                <w:ilvl w:val="0"/>
                <w:numId w:val="2"/>
              </w:numPr>
              <w:shd w:val="clear" w:color="auto" w:fill="auto"/>
              <w:spacing w:after="138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experiment extensively with a range of media, materials and techniques inspired by my research.  </w:t>
            </w:r>
          </w:p>
          <w:p w14:paraId="5D58A7E4" w14:textId="77777777" w:rsidR="004F7356" w:rsidRDefault="00801968">
            <w:pPr>
              <w:numPr>
                <w:ilvl w:val="0"/>
                <w:numId w:val="2"/>
              </w:numPr>
              <w:shd w:val="clear" w:color="auto" w:fill="auto"/>
              <w:spacing w:after="140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demonstrate exceptional abilities to explore ideas through a process of experimentation and review. </w:t>
            </w:r>
          </w:p>
          <w:p w14:paraId="2D2DB284" w14:textId="77777777" w:rsidR="004F7356" w:rsidRDefault="00801968">
            <w:pPr>
              <w:numPr>
                <w:ilvl w:val="0"/>
                <w:numId w:val="2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consistently evaluate and make improvements to my work as I progress </w:t>
            </w:r>
            <w:proofErr w:type="gramStart"/>
            <w:r>
              <w:rPr>
                <w:b w:val="0"/>
                <w:i w:val="0"/>
                <w:sz w:val="20"/>
              </w:rPr>
              <w:t>and  reflect</w:t>
            </w:r>
            <w:proofErr w:type="gramEnd"/>
            <w:r>
              <w:rPr>
                <w:b w:val="0"/>
                <w:i w:val="0"/>
                <w:sz w:val="20"/>
              </w:rPr>
              <w:t xml:space="preserve"> on what I have used and how it has impacted my work.    </w:t>
            </w:r>
          </w:p>
        </w:tc>
        <w:tc>
          <w:tcPr>
            <w:tcW w:w="5125" w:type="dxa"/>
            <w:tcBorders>
              <w:top w:val="single" w:sz="1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4D263FE1" w14:textId="39E55E3C" w:rsidR="004F7356" w:rsidRDefault="00801968">
            <w:pPr>
              <w:numPr>
                <w:ilvl w:val="0"/>
                <w:numId w:val="3"/>
              </w:numPr>
              <w:shd w:val="clear" w:color="auto" w:fill="auto"/>
              <w:spacing w:after="142" w:line="241" w:lineRule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The presentation and organisation of my </w:t>
            </w:r>
            <w:proofErr w:type="gramStart"/>
            <w:r>
              <w:rPr>
                <w:b w:val="0"/>
                <w:i w:val="0"/>
                <w:sz w:val="20"/>
              </w:rPr>
              <w:t>classwork  is</w:t>
            </w:r>
            <w:proofErr w:type="gramEnd"/>
            <w:r>
              <w:rPr>
                <w:b w:val="0"/>
                <w:i w:val="0"/>
                <w:sz w:val="20"/>
              </w:rPr>
              <w:t xml:space="preserve"> outstanding, demonstrating clarity in my thought-process.  </w:t>
            </w:r>
          </w:p>
          <w:p w14:paraId="4F6D70FB" w14:textId="77777777" w:rsidR="004F7356" w:rsidRDefault="00801968">
            <w:pPr>
              <w:numPr>
                <w:ilvl w:val="0"/>
                <w:numId w:val="3"/>
              </w:numPr>
              <w:shd w:val="clear" w:color="auto" w:fill="auto"/>
              <w:spacing w:after="142" w:line="241" w:lineRule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I observe and draw </w:t>
            </w:r>
            <w:proofErr w:type="gramStart"/>
            <w:r>
              <w:rPr>
                <w:b w:val="0"/>
                <w:i w:val="0"/>
                <w:sz w:val="20"/>
              </w:rPr>
              <w:t>carefully</w:t>
            </w:r>
            <w:proofErr w:type="gramEnd"/>
            <w:r>
              <w:rPr>
                <w:b w:val="0"/>
                <w:i w:val="0"/>
                <w:sz w:val="20"/>
              </w:rPr>
              <w:t xml:space="preserve"> and my artwork consistently shows my technical abilities to record with realism and depth.   </w:t>
            </w:r>
          </w:p>
          <w:p w14:paraId="349429A5" w14:textId="77777777" w:rsidR="004F7356" w:rsidRDefault="00801968">
            <w:pPr>
              <w:numPr>
                <w:ilvl w:val="0"/>
                <w:numId w:val="3"/>
              </w:numPr>
              <w:shd w:val="clear" w:color="auto" w:fill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I write clearly and with confidence, using a broad range of specialist art terms to explain my work. </w:t>
            </w:r>
          </w:p>
        </w:tc>
        <w:tc>
          <w:tcPr>
            <w:tcW w:w="5615" w:type="dxa"/>
            <w:tcBorders>
              <w:top w:val="single" w:sz="1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330E7E54" w14:textId="77777777" w:rsidR="004F7356" w:rsidRDefault="00801968">
            <w:pPr>
              <w:numPr>
                <w:ilvl w:val="0"/>
                <w:numId w:val="4"/>
              </w:numPr>
              <w:shd w:val="clear" w:color="auto" w:fill="auto"/>
              <w:spacing w:after="138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My art is consistently personal, </w:t>
            </w:r>
            <w:proofErr w:type="gramStart"/>
            <w:r>
              <w:rPr>
                <w:b w:val="0"/>
                <w:i w:val="0"/>
                <w:sz w:val="20"/>
              </w:rPr>
              <w:t>meaningful</w:t>
            </w:r>
            <w:proofErr w:type="gramEnd"/>
            <w:r>
              <w:rPr>
                <w:b w:val="0"/>
                <w:i w:val="0"/>
                <w:sz w:val="20"/>
              </w:rPr>
              <w:t xml:space="preserve"> and innovative, I demonstrate a high level of artistic skill.  </w:t>
            </w:r>
          </w:p>
          <w:p w14:paraId="4E1118C2" w14:textId="77777777" w:rsidR="004F7356" w:rsidRDefault="00801968">
            <w:pPr>
              <w:numPr>
                <w:ilvl w:val="0"/>
                <w:numId w:val="4"/>
              </w:numPr>
              <w:shd w:val="clear" w:color="auto" w:fill="auto"/>
              <w:spacing w:after="140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My final piece links clearly to the theme of the project and is evidenced by my research. </w:t>
            </w:r>
          </w:p>
          <w:p w14:paraId="00EFA5D1" w14:textId="77777777" w:rsidR="004F7356" w:rsidRDefault="00801968">
            <w:pPr>
              <w:numPr>
                <w:ilvl w:val="0"/>
                <w:numId w:val="4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make extensive connections between my research, experimentation, </w:t>
            </w:r>
            <w:proofErr w:type="gramStart"/>
            <w:r>
              <w:rPr>
                <w:b w:val="0"/>
                <w:i w:val="0"/>
                <w:sz w:val="20"/>
              </w:rPr>
              <w:t>observations</w:t>
            </w:r>
            <w:proofErr w:type="gramEnd"/>
            <w:r>
              <w:rPr>
                <w:b w:val="0"/>
                <w:i w:val="0"/>
                <w:sz w:val="20"/>
              </w:rPr>
              <w:t xml:space="preserve"> and final piece, including my own photography. </w:t>
            </w:r>
          </w:p>
        </w:tc>
      </w:tr>
      <w:tr w:rsidR="004F7356" w14:paraId="5C768AF6" w14:textId="77777777" w:rsidTr="00801968">
        <w:trPr>
          <w:trHeight w:val="2105"/>
        </w:trPr>
        <w:tc>
          <w:tcPr>
            <w:tcW w:w="1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93BA349" w14:textId="77777777" w:rsidR="004F7356" w:rsidRPr="00801968" w:rsidRDefault="00801968" w:rsidP="00801968">
            <w:pPr>
              <w:shd w:val="clear" w:color="auto" w:fill="auto"/>
              <w:ind w:left="362"/>
              <w:rPr>
                <w:sz w:val="72"/>
                <w:szCs w:val="72"/>
              </w:rPr>
            </w:pPr>
            <w:r w:rsidRPr="00801968">
              <w:rPr>
                <w:rFonts w:ascii="Stencil" w:eastAsia="Stencil" w:hAnsi="Stencil" w:cs="Stencil"/>
                <w:b w:val="0"/>
                <w:i w:val="0"/>
                <w:color w:val="000000" w:themeColor="text1"/>
                <w:sz w:val="72"/>
                <w:szCs w:val="72"/>
              </w:rPr>
              <w:t>8</w:t>
            </w:r>
          </w:p>
        </w:tc>
        <w:tc>
          <w:tcPr>
            <w:tcW w:w="50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0FF408BD" w14:textId="77777777" w:rsidR="004F7356" w:rsidRDefault="00801968">
            <w:pPr>
              <w:numPr>
                <w:ilvl w:val="0"/>
                <w:numId w:val="5"/>
              </w:numPr>
              <w:shd w:val="clear" w:color="auto" w:fill="auto"/>
              <w:spacing w:after="138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show the ability to analyse artwork using appropriate language. </w:t>
            </w:r>
          </w:p>
          <w:p w14:paraId="1FFFED64" w14:textId="77777777" w:rsidR="004F7356" w:rsidRDefault="00801968">
            <w:pPr>
              <w:numPr>
                <w:ilvl w:val="0"/>
                <w:numId w:val="5"/>
              </w:numPr>
              <w:shd w:val="clear" w:color="auto" w:fill="auto"/>
              <w:spacing w:after="141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develop ideas through investigations in a confident and assured way. </w:t>
            </w:r>
          </w:p>
          <w:p w14:paraId="3842C7AE" w14:textId="77777777" w:rsidR="004F7356" w:rsidRDefault="00801968">
            <w:pPr>
              <w:numPr>
                <w:ilvl w:val="0"/>
                <w:numId w:val="5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My investigation process shows that I </w:t>
            </w:r>
            <w:proofErr w:type="gramStart"/>
            <w:r>
              <w:rPr>
                <w:b w:val="0"/>
                <w:i w:val="0"/>
                <w:sz w:val="20"/>
              </w:rPr>
              <w:t>understand  the</w:t>
            </w:r>
            <w:proofErr w:type="gramEnd"/>
            <w:r>
              <w:rPr>
                <w:b w:val="0"/>
                <w:i w:val="0"/>
                <w:sz w:val="20"/>
              </w:rPr>
              <w:t xml:space="preserve"> context of ideas and the sources that have informed them. </w:t>
            </w:r>
          </w:p>
        </w:tc>
        <w:tc>
          <w:tcPr>
            <w:tcW w:w="5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74F33A72" w14:textId="77777777" w:rsidR="004F7356" w:rsidRDefault="00801968">
            <w:pPr>
              <w:numPr>
                <w:ilvl w:val="0"/>
                <w:numId w:val="6"/>
              </w:numPr>
              <w:shd w:val="clear" w:color="auto" w:fill="auto"/>
              <w:spacing w:after="138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refine my own work, driven by insights gained through exploration of ideas and reflection. </w:t>
            </w:r>
          </w:p>
          <w:p w14:paraId="32161842" w14:textId="77777777" w:rsidR="004F7356" w:rsidRDefault="00801968">
            <w:pPr>
              <w:numPr>
                <w:ilvl w:val="0"/>
                <w:numId w:val="6"/>
              </w:numPr>
              <w:shd w:val="clear" w:color="auto" w:fill="auto"/>
              <w:spacing w:after="141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am confident and assured in my ability to improve my work through processes of experimentation and evaluation. </w:t>
            </w:r>
          </w:p>
          <w:p w14:paraId="14AD64BC" w14:textId="77777777" w:rsidR="004F7356" w:rsidRDefault="00801968">
            <w:pPr>
              <w:numPr>
                <w:ilvl w:val="0"/>
                <w:numId w:val="6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select and experiment with media, materials, </w:t>
            </w:r>
            <w:proofErr w:type="gramStart"/>
            <w:r>
              <w:rPr>
                <w:b w:val="0"/>
                <w:i w:val="0"/>
                <w:sz w:val="20"/>
              </w:rPr>
              <w:t>techniques</w:t>
            </w:r>
            <w:proofErr w:type="gramEnd"/>
            <w:r>
              <w:rPr>
                <w:b w:val="0"/>
                <w:i w:val="0"/>
                <w:sz w:val="20"/>
              </w:rPr>
              <w:t xml:space="preserve"> and processes appropriate to personal intentions. </w:t>
            </w:r>
          </w:p>
        </w:tc>
        <w:tc>
          <w:tcPr>
            <w:tcW w:w="51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5AFE4215" w14:textId="7C0CCBD2" w:rsidR="004F7356" w:rsidRDefault="00801968">
            <w:pPr>
              <w:numPr>
                <w:ilvl w:val="0"/>
                <w:numId w:val="7"/>
              </w:numPr>
              <w:shd w:val="clear" w:color="auto" w:fill="auto"/>
              <w:spacing w:after="138" w:line="242" w:lineRule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The presentation and organisation of my </w:t>
            </w:r>
            <w:proofErr w:type="gramStart"/>
            <w:r>
              <w:rPr>
                <w:b w:val="0"/>
                <w:i w:val="0"/>
                <w:sz w:val="20"/>
              </w:rPr>
              <w:t>classwork  is</w:t>
            </w:r>
            <w:proofErr w:type="gramEnd"/>
            <w:r>
              <w:rPr>
                <w:b w:val="0"/>
                <w:i w:val="0"/>
                <w:sz w:val="20"/>
              </w:rPr>
              <w:t xml:space="preserve"> of a high standard.  </w:t>
            </w:r>
          </w:p>
          <w:p w14:paraId="673A0BE6" w14:textId="77777777" w:rsidR="004F7356" w:rsidRDefault="00801968">
            <w:pPr>
              <w:numPr>
                <w:ilvl w:val="0"/>
                <w:numId w:val="7"/>
              </w:numPr>
              <w:shd w:val="clear" w:color="auto" w:fill="auto"/>
              <w:spacing w:after="141" w:line="242" w:lineRule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I observe and draw </w:t>
            </w:r>
            <w:proofErr w:type="gramStart"/>
            <w:r>
              <w:rPr>
                <w:b w:val="0"/>
                <w:i w:val="0"/>
                <w:sz w:val="20"/>
              </w:rPr>
              <w:t>carefully</w:t>
            </w:r>
            <w:proofErr w:type="gramEnd"/>
            <w:r>
              <w:rPr>
                <w:b w:val="0"/>
                <w:i w:val="0"/>
                <w:sz w:val="20"/>
              </w:rPr>
              <w:t xml:space="preserve"> and my artwork shows my technical abilities to record effectively.   </w:t>
            </w:r>
          </w:p>
          <w:p w14:paraId="38E76274" w14:textId="77777777" w:rsidR="004F7356" w:rsidRDefault="00801968">
            <w:pPr>
              <w:numPr>
                <w:ilvl w:val="0"/>
                <w:numId w:val="7"/>
              </w:numPr>
              <w:shd w:val="clear" w:color="auto" w:fill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I write </w:t>
            </w:r>
            <w:proofErr w:type="gramStart"/>
            <w:r>
              <w:rPr>
                <w:b w:val="0"/>
                <w:i w:val="0"/>
                <w:sz w:val="20"/>
              </w:rPr>
              <w:t>clearly ,</w:t>
            </w:r>
            <w:proofErr w:type="gramEnd"/>
            <w:r>
              <w:rPr>
                <w:b w:val="0"/>
                <w:i w:val="0"/>
                <w:sz w:val="20"/>
              </w:rPr>
              <w:t xml:space="preserve"> using a range of specialist art terms to explain my work. </w:t>
            </w:r>
          </w:p>
        </w:tc>
        <w:tc>
          <w:tcPr>
            <w:tcW w:w="56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1FB8C533" w14:textId="77777777" w:rsidR="004F7356" w:rsidRDefault="00801968">
            <w:pPr>
              <w:numPr>
                <w:ilvl w:val="0"/>
                <w:numId w:val="8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My art </w:t>
            </w:r>
            <w:proofErr w:type="gramStart"/>
            <w:r>
              <w:rPr>
                <w:b w:val="0"/>
                <w:i w:val="0"/>
                <w:sz w:val="20"/>
              </w:rPr>
              <w:t>shows</w:t>
            </w:r>
            <w:proofErr w:type="gramEnd"/>
            <w:r>
              <w:rPr>
                <w:b w:val="0"/>
                <w:i w:val="0"/>
                <w:sz w:val="20"/>
              </w:rPr>
              <w:t xml:space="preserve"> purpose and demonstrates personal style, my </w:t>
            </w:r>
          </w:p>
          <w:p w14:paraId="0E71ECD4" w14:textId="77777777" w:rsidR="004F7356" w:rsidRDefault="00801968">
            <w:pPr>
              <w:shd w:val="clear" w:color="auto" w:fill="auto"/>
              <w:spacing w:after="120"/>
              <w:ind w:left="569"/>
            </w:pPr>
            <w:r>
              <w:rPr>
                <w:b w:val="0"/>
                <w:i w:val="0"/>
                <w:sz w:val="20"/>
              </w:rPr>
              <w:t xml:space="preserve">artistic skills are effective.  </w:t>
            </w:r>
          </w:p>
          <w:p w14:paraId="43973671" w14:textId="77777777" w:rsidR="004F7356" w:rsidRDefault="00801968">
            <w:pPr>
              <w:numPr>
                <w:ilvl w:val="0"/>
                <w:numId w:val="8"/>
              </w:numPr>
              <w:shd w:val="clear" w:color="auto" w:fill="auto"/>
              <w:spacing w:after="141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My final piece links to the theme of the project and is evidenced by my research. </w:t>
            </w:r>
          </w:p>
          <w:p w14:paraId="1B105416" w14:textId="77777777" w:rsidR="004F7356" w:rsidRDefault="00801968">
            <w:pPr>
              <w:numPr>
                <w:ilvl w:val="0"/>
                <w:numId w:val="8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make connections between my research, experimentation, and final piece. </w:t>
            </w:r>
          </w:p>
        </w:tc>
      </w:tr>
      <w:tr w:rsidR="004F7356" w14:paraId="53C00504" w14:textId="77777777" w:rsidTr="00801968">
        <w:trPr>
          <w:trHeight w:val="1557"/>
        </w:trPr>
        <w:tc>
          <w:tcPr>
            <w:tcW w:w="1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bottom"/>
          </w:tcPr>
          <w:p w14:paraId="4ABDD755" w14:textId="77777777" w:rsidR="004F7356" w:rsidRPr="00801968" w:rsidRDefault="00801968" w:rsidP="00801968">
            <w:pPr>
              <w:shd w:val="clear" w:color="auto" w:fill="auto"/>
              <w:ind w:left="431"/>
              <w:rPr>
                <w:sz w:val="72"/>
                <w:szCs w:val="72"/>
              </w:rPr>
            </w:pPr>
            <w:r w:rsidRPr="00801968">
              <w:rPr>
                <w:rFonts w:ascii="Stencil" w:eastAsia="Stencil" w:hAnsi="Stencil" w:cs="Stencil"/>
                <w:b w:val="0"/>
                <w:i w:val="0"/>
                <w:color w:val="000000" w:themeColor="text1"/>
                <w:sz w:val="72"/>
                <w:szCs w:val="72"/>
              </w:rPr>
              <w:t>7</w:t>
            </w:r>
          </w:p>
        </w:tc>
        <w:tc>
          <w:tcPr>
            <w:tcW w:w="50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FABB28" w14:textId="77777777" w:rsidR="004F7356" w:rsidRDefault="00801968">
            <w:pPr>
              <w:numPr>
                <w:ilvl w:val="0"/>
                <w:numId w:val="9"/>
              </w:numPr>
              <w:shd w:val="clear" w:color="auto" w:fill="auto"/>
              <w:spacing w:after="104" w:line="216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make personal opinions and independent decisions about the work of others. </w:t>
            </w:r>
          </w:p>
          <w:p w14:paraId="00EAE13A" w14:textId="77777777" w:rsidR="004F7356" w:rsidRDefault="00801968">
            <w:pPr>
              <w:numPr>
                <w:ilvl w:val="0"/>
                <w:numId w:val="9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extend my own ideas with a varied investigation of other Artists, Cultures and Craftspeople. </w:t>
            </w:r>
          </w:p>
        </w:tc>
        <w:tc>
          <w:tcPr>
            <w:tcW w:w="5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vAlign w:val="center"/>
          </w:tcPr>
          <w:p w14:paraId="4DCF0C91" w14:textId="77777777" w:rsidR="004F7356" w:rsidRDefault="00801968">
            <w:pPr>
              <w:numPr>
                <w:ilvl w:val="0"/>
                <w:numId w:val="10"/>
              </w:numPr>
              <w:shd w:val="clear" w:color="auto" w:fill="auto"/>
              <w:spacing w:after="138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experiment and reflect to strengthen my understanding and control of materials, </w:t>
            </w:r>
            <w:proofErr w:type="gramStart"/>
            <w:r>
              <w:rPr>
                <w:b w:val="0"/>
                <w:i w:val="0"/>
                <w:sz w:val="20"/>
              </w:rPr>
              <w:t>processes</w:t>
            </w:r>
            <w:proofErr w:type="gramEnd"/>
            <w:r>
              <w:rPr>
                <w:b w:val="0"/>
                <w:i w:val="0"/>
                <w:sz w:val="20"/>
              </w:rPr>
              <w:t xml:space="preserve"> and techniques. </w:t>
            </w:r>
          </w:p>
          <w:p w14:paraId="1B21EDBF" w14:textId="77777777" w:rsidR="004F7356" w:rsidRDefault="00801968">
            <w:pPr>
              <w:numPr>
                <w:ilvl w:val="0"/>
                <w:numId w:val="10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demonstrate visually that I have understood the characteristics and can effectively control materials through exploration and refinement </w:t>
            </w:r>
          </w:p>
        </w:tc>
        <w:tc>
          <w:tcPr>
            <w:tcW w:w="51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7FAA79DF" w14:textId="77777777" w:rsidR="004F7356" w:rsidRDefault="00801968">
            <w:pPr>
              <w:numPr>
                <w:ilvl w:val="0"/>
                <w:numId w:val="11"/>
              </w:numPr>
              <w:shd w:val="clear" w:color="auto" w:fill="auto"/>
              <w:spacing w:after="138" w:line="242" w:lineRule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I can demonstrate a reliable command of recording techniques and skills in observation. </w:t>
            </w:r>
          </w:p>
          <w:p w14:paraId="4A1256C6" w14:textId="77777777" w:rsidR="004F7356" w:rsidRDefault="00801968">
            <w:pPr>
              <w:numPr>
                <w:ilvl w:val="0"/>
                <w:numId w:val="11"/>
              </w:numPr>
              <w:shd w:val="clear" w:color="auto" w:fill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I can record sustained, accurate and insightful visual observations of my ideas and intentions </w:t>
            </w:r>
          </w:p>
        </w:tc>
        <w:tc>
          <w:tcPr>
            <w:tcW w:w="56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3C97C006" w14:textId="77777777" w:rsidR="004F7356" w:rsidRDefault="00801968">
            <w:pPr>
              <w:numPr>
                <w:ilvl w:val="0"/>
                <w:numId w:val="12"/>
              </w:numPr>
              <w:shd w:val="clear" w:color="auto" w:fill="auto"/>
              <w:spacing w:after="138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demonstrate a sustained personal and coherent response to my ideas and intentions. </w:t>
            </w:r>
          </w:p>
          <w:p w14:paraId="24AE74B5" w14:textId="77777777" w:rsidR="004F7356" w:rsidRDefault="00801968">
            <w:pPr>
              <w:numPr>
                <w:ilvl w:val="0"/>
                <w:numId w:val="12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present a personal realisation that shows originality and imagination </w:t>
            </w:r>
          </w:p>
        </w:tc>
      </w:tr>
      <w:tr w:rsidR="004F7356" w14:paraId="1648FC5F" w14:textId="77777777" w:rsidTr="00801968">
        <w:trPr>
          <w:trHeight w:val="1557"/>
        </w:trPr>
        <w:tc>
          <w:tcPr>
            <w:tcW w:w="1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bottom"/>
          </w:tcPr>
          <w:p w14:paraId="088D4C50" w14:textId="77777777" w:rsidR="004F7356" w:rsidRPr="00801968" w:rsidRDefault="00801968">
            <w:pPr>
              <w:shd w:val="clear" w:color="auto" w:fill="auto"/>
              <w:ind w:left="431"/>
              <w:rPr>
                <w:sz w:val="72"/>
                <w:szCs w:val="72"/>
              </w:rPr>
            </w:pPr>
            <w:r w:rsidRPr="00801968">
              <w:rPr>
                <w:rFonts w:ascii="Stencil" w:eastAsia="Stencil" w:hAnsi="Stencil" w:cs="Stencil"/>
                <w:b w:val="0"/>
                <w:i w:val="0"/>
                <w:color w:val="000000" w:themeColor="text1"/>
                <w:sz w:val="72"/>
                <w:szCs w:val="72"/>
              </w:rPr>
              <w:t>6</w:t>
            </w:r>
            <w:r w:rsidRPr="00801968">
              <w:rPr>
                <w:rFonts w:ascii="Stencil" w:eastAsia="Stencil" w:hAnsi="Stencil" w:cs="Stencil"/>
                <w:b w:val="0"/>
                <w:i w:val="0"/>
                <w:color w:val="FFFFFF"/>
                <w:sz w:val="72"/>
                <w:szCs w:val="72"/>
              </w:rPr>
              <w:t xml:space="preserve"> </w:t>
            </w:r>
          </w:p>
        </w:tc>
        <w:tc>
          <w:tcPr>
            <w:tcW w:w="50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2FB55515" w14:textId="77777777" w:rsidR="004F7356" w:rsidRDefault="00801968">
            <w:pPr>
              <w:numPr>
                <w:ilvl w:val="0"/>
                <w:numId w:val="13"/>
              </w:numPr>
              <w:shd w:val="clear" w:color="auto" w:fill="auto"/>
              <w:spacing w:after="80" w:line="216" w:lineRule="auto"/>
              <w:ind w:hanging="566"/>
            </w:pPr>
            <w:r>
              <w:rPr>
                <w:b w:val="0"/>
                <w:i w:val="0"/>
                <w:sz w:val="22"/>
              </w:rPr>
              <w:t xml:space="preserve">I can gain knowledge and understanding to skilfully develop my work. </w:t>
            </w:r>
          </w:p>
          <w:p w14:paraId="5A8DCD0F" w14:textId="77777777" w:rsidR="004F7356" w:rsidRDefault="00801968">
            <w:pPr>
              <w:numPr>
                <w:ilvl w:val="0"/>
                <w:numId w:val="13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2"/>
              </w:rPr>
              <w:t xml:space="preserve">I can use subject specific vocabulary and can analyse the context in which others work is made. </w:t>
            </w:r>
          </w:p>
        </w:tc>
        <w:tc>
          <w:tcPr>
            <w:tcW w:w="5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0D00AEC4" w14:textId="77777777" w:rsidR="004F7356" w:rsidRDefault="00801968">
            <w:pPr>
              <w:numPr>
                <w:ilvl w:val="0"/>
                <w:numId w:val="14"/>
              </w:numPr>
              <w:shd w:val="clear" w:color="auto" w:fill="auto"/>
              <w:spacing w:after="125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review and reflect in my exploration so that I can refine and develop my creative work and ideas. </w:t>
            </w:r>
          </w:p>
          <w:p w14:paraId="6E3D4169" w14:textId="77777777" w:rsidR="004F7356" w:rsidRDefault="00801968">
            <w:pPr>
              <w:numPr>
                <w:ilvl w:val="0"/>
                <w:numId w:val="14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understand the restrictions and limits of materials, </w:t>
            </w:r>
            <w:proofErr w:type="gramStart"/>
            <w:r>
              <w:rPr>
                <w:b w:val="0"/>
                <w:i w:val="0"/>
                <w:sz w:val="20"/>
              </w:rPr>
              <w:t>processes</w:t>
            </w:r>
            <w:proofErr w:type="gramEnd"/>
            <w:r>
              <w:rPr>
                <w:b w:val="0"/>
                <w:i w:val="0"/>
                <w:sz w:val="20"/>
              </w:rPr>
              <w:t xml:space="preserve"> and techniques as I explore. </w:t>
            </w:r>
          </w:p>
        </w:tc>
        <w:tc>
          <w:tcPr>
            <w:tcW w:w="51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3F03396E" w14:textId="77777777" w:rsidR="004F7356" w:rsidRDefault="00801968">
            <w:pPr>
              <w:numPr>
                <w:ilvl w:val="0"/>
                <w:numId w:val="15"/>
              </w:numPr>
              <w:shd w:val="clear" w:color="auto" w:fill="auto"/>
              <w:spacing w:after="138" w:line="242" w:lineRule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I can record my observations using a range of visual mediums, </w:t>
            </w:r>
            <w:proofErr w:type="gramStart"/>
            <w:r>
              <w:rPr>
                <w:b w:val="0"/>
                <w:i w:val="0"/>
                <w:sz w:val="20"/>
              </w:rPr>
              <w:t>techniques</w:t>
            </w:r>
            <w:proofErr w:type="gramEnd"/>
            <w:r>
              <w:rPr>
                <w:b w:val="0"/>
                <w:i w:val="0"/>
                <w:sz w:val="20"/>
              </w:rPr>
              <w:t xml:space="preserve"> and processes. </w:t>
            </w:r>
          </w:p>
          <w:p w14:paraId="79BEF42B" w14:textId="77777777" w:rsidR="004F7356" w:rsidRDefault="00801968">
            <w:pPr>
              <w:numPr>
                <w:ilvl w:val="0"/>
                <w:numId w:val="15"/>
              </w:numPr>
              <w:shd w:val="clear" w:color="auto" w:fill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I can decisively and creatively record visually and by other means. </w:t>
            </w:r>
          </w:p>
        </w:tc>
        <w:tc>
          <w:tcPr>
            <w:tcW w:w="56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2DAA1334" w14:textId="77777777" w:rsidR="004F7356" w:rsidRDefault="00801968">
            <w:pPr>
              <w:numPr>
                <w:ilvl w:val="0"/>
                <w:numId w:val="16"/>
              </w:numPr>
              <w:shd w:val="clear" w:color="auto" w:fill="auto"/>
              <w:spacing w:after="138" w:line="242" w:lineRule="auto"/>
              <w:ind w:right="15" w:hanging="566"/>
            </w:pPr>
            <w:r>
              <w:rPr>
                <w:b w:val="0"/>
                <w:i w:val="0"/>
                <w:sz w:val="20"/>
              </w:rPr>
              <w:t xml:space="preserve">I can present a response that is technically convincing and or appropriate to intentions. </w:t>
            </w:r>
          </w:p>
          <w:p w14:paraId="70AF75D9" w14:textId="77777777" w:rsidR="004F7356" w:rsidRDefault="00801968">
            <w:pPr>
              <w:numPr>
                <w:ilvl w:val="0"/>
                <w:numId w:val="16"/>
              </w:numPr>
              <w:shd w:val="clear" w:color="auto" w:fill="auto"/>
              <w:ind w:right="15" w:hanging="566"/>
            </w:pPr>
            <w:r>
              <w:rPr>
                <w:b w:val="0"/>
                <w:i w:val="0"/>
                <w:sz w:val="20"/>
              </w:rPr>
              <w:t xml:space="preserve">I can present a response that shows effective usage of the characteristics of the media chosen. </w:t>
            </w:r>
          </w:p>
        </w:tc>
      </w:tr>
      <w:tr w:rsidR="004F7356" w14:paraId="206B3402" w14:textId="77777777" w:rsidTr="00801968">
        <w:trPr>
          <w:trHeight w:val="1557"/>
        </w:trPr>
        <w:tc>
          <w:tcPr>
            <w:tcW w:w="1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bottom"/>
          </w:tcPr>
          <w:p w14:paraId="090689C7" w14:textId="77777777" w:rsidR="004F7356" w:rsidRPr="00801968" w:rsidRDefault="00801968">
            <w:pPr>
              <w:shd w:val="clear" w:color="auto" w:fill="auto"/>
              <w:ind w:left="429"/>
              <w:jc w:val="both"/>
              <w:rPr>
                <w:sz w:val="72"/>
                <w:szCs w:val="72"/>
              </w:rPr>
            </w:pPr>
            <w:r w:rsidRPr="00801968">
              <w:rPr>
                <w:rFonts w:ascii="Stencil" w:eastAsia="Stencil" w:hAnsi="Stencil" w:cs="Stencil"/>
                <w:b w:val="0"/>
                <w:i w:val="0"/>
                <w:sz w:val="72"/>
                <w:szCs w:val="72"/>
              </w:rPr>
              <w:t xml:space="preserve">5 </w:t>
            </w:r>
          </w:p>
        </w:tc>
        <w:tc>
          <w:tcPr>
            <w:tcW w:w="50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5AE052C9" w14:textId="77777777" w:rsidR="004F7356" w:rsidRDefault="00801968">
            <w:pPr>
              <w:numPr>
                <w:ilvl w:val="0"/>
                <w:numId w:val="17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research the work of others through </w:t>
            </w:r>
            <w:proofErr w:type="gramStart"/>
            <w:r>
              <w:rPr>
                <w:b w:val="0"/>
                <w:i w:val="0"/>
                <w:sz w:val="20"/>
              </w:rPr>
              <w:t>practical</w:t>
            </w:r>
            <w:proofErr w:type="gramEnd"/>
            <w:r>
              <w:rPr>
                <w:b w:val="0"/>
                <w:i w:val="0"/>
                <w:sz w:val="20"/>
              </w:rPr>
              <w:t xml:space="preserve"> </w:t>
            </w:r>
          </w:p>
          <w:p w14:paraId="6AD4CB66" w14:textId="77777777" w:rsidR="004F7356" w:rsidRDefault="00801968">
            <w:pPr>
              <w:shd w:val="clear" w:color="auto" w:fill="auto"/>
              <w:spacing w:after="120"/>
              <w:ind w:left="566"/>
            </w:pPr>
            <w:r>
              <w:rPr>
                <w:b w:val="0"/>
                <w:i w:val="0"/>
                <w:sz w:val="20"/>
              </w:rPr>
              <w:t xml:space="preserve">investigation of process, </w:t>
            </w:r>
            <w:proofErr w:type="gramStart"/>
            <w:r>
              <w:rPr>
                <w:b w:val="0"/>
                <w:i w:val="0"/>
                <w:sz w:val="20"/>
              </w:rPr>
              <w:t>technique</w:t>
            </w:r>
            <w:proofErr w:type="gramEnd"/>
            <w:r>
              <w:rPr>
                <w:b w:val="0"/>
                <w:i w:val="0"/>
                <w:sz w:val="20"/>
              </w:rPr>
              <w:t xml:space="preserve"> and mediums. </w:t>
            </w:r>
          </w:p>
          <w:p w14:paraId="008BF4DB" w14:textId="77777777" w:rsidR="004F7356" w:rsidRDefault="00801968">
            <w:pPr>
              <w:numPr>
                <w:ilvl w:val="0"/>
                <w:numId w:val="17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annotate my research and developing ideas in response to the study of others. </w:t>
            </w:r>
          </w:p>
        </w:tc>
        <w:tc>
          <w:tcPr>
            <w:tcW w:w="5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143D1F26" w14:textId="77777777" w:rsidR="004F7356" w:rsidRDefault="00801968">
            <w:pPr>
              <w:numPr>
                <w:ilvl w:val="0"/>
                <w:numId w:val="18"/>
              </w:numPr>
              <w:shd w:val="clear" w:color="auto" w:fill="auto"/>
              <w:spacing w:after="138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explore and refine my work as I use of mediums, techniques and processes seen by others. </w:t>
            </w:r>
          </w:p>
          <w:p w14:paraId="07E0A104" w14:textId="77777777" w:rsidR="004F7356" w:rsidRDefault="00801968">
            <w:pPr>
              <w:numPr>
                <w:ilvl w:val="0"/>
                <w:numId w:val="18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refine and reflect as I experiment and learn to exploit materials, </w:t>
            </w:r>
            <w:proofErr w:type="gramStart"/>
            <w:r>
              <w:rPr>
                <w:b w:val="0"/>
                <w:i w:val="0"/>
                <w:sz w:val="20"/>
              </w:rPr>
              <w:t>processes</w:t>
            </w:r>
            <w:proofErr w:type="gramEnd"/>
            <w:r>
              <w:rPr>
                <w:b w:val="0"/>
                <w:i w:val="0"/>
                <w:sz w:val="20"/>
              </w:rPr>
              <w:t xml:space="preserve"> and techniques </w:t>
            </w:r>
          </w:p>
        </w:tc>
        <w:tc>
          <w:tcPr>
            <w:tcW w:w="51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4F8DDBE0" w14:textId="77777777" w:rsidR="004F7356" w:rsidRDefault="00801968">
            <w:pPr>
              <w:numPr>
                <w:ilvl w:val="0"/>
                <w:numId w:val="19"/>
              </w:numPr>
              <w:shd w:val="clear" w:color="auto" w:fill="auto"/>
              <w:spacing w:after="138" w:line="242" w:lineRule="auto"/>
              <w:ind w:left="569" w:right="18" w:hanging="566"/>
            </w:pPr>
            <w:r>
              <w:rPr>
                <w:b w:val="0"/>
                <w:i w:val="0"/>
                <w:sz w:val="20"/>
              </w:rPr>
              <w:t xml:space="preserve">I can use tonal range to successfully describe form and shape within my visual observations. </w:t>
            </w:r>
          </w:p>
          <w:p w14:paraId="1038F22A" w14:textId="77777777" w:rsidR="004F7356" w:rsidRDefault="00801968">
            <w:pPr>
              <w:numPr>
                <w:ilvl w:val="0"/>
                <w:numId w:val="19"/>
              </w:numPr>
              <w:shd w:val="clear" w:color="auto" w:fill="auto"/>
              <w:ind w:left="569" w:right="18" w:hanging="566"/>
            </w:pPr>
            <w:r>
              <w:rPr>
                <w:b w:val="0"/>
                <w:i w:val="0"/>
                <w:sz w:val="20"/>
              </w:rPr>
              <w:t xml:space="preserve">I can show texture and surface within my visual observations. </w:t>
            </w:r>
          </w:p>
        </w:tc>
        <w:tc>
          <w:tcPr>
            <w:tcW w:w="56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73AEDF84" w14:textId="77777777" w:rsidR="004F7356" w:rsidRDefault="00801968">
            <w:pPr>
              <w:numPr>
                <w:ilvl w:val="0"/>
                <w:numId w:val="20"/>
              </w:numPr>
              <w:shd w:val="clear" w:color="auto" w:fill="auto"/>
              <w:spacing w:after="138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show that my response is supported by my research, development, </w:t>
            </w:r>
            <w:proofErr w:type="gramStart"/>
            <w:r>
              <w:rPr>
                <w:b w:val="0"/>
                <w:i w:val="0"/>
                <w:sz w:val="20"/>
              </w:rPr>
              <w:t>exploration</w:t>
            </w:r>
            <w:proofErr w:type="gramEnd"/>
            <w:r>
              <w:rPr>
                <w:b w:val="0"/>
                <w:i w:val="0"/>
                <w:sz w:val="20"/>
              </w:rPr>
              <w:t xml:space="preserve"> and refinement. </w:t>
            </w:r>
          </w:p>
          <w:p w14:paraId="16C1B5E1" w14:textId="77777777" w:rsidR="004F7356" w:rsidRDefault="00801968">
            <w:pPr>
              <w:numPr>
                <w:ilvl w:val="0"/>
                <w:numId w:val="20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respond individually and present work that is independent, </w:t>
            </w:r>
            <w:proofErr w:type="gramStart"/>
            <w:r>
              <w:rPr>
                <w:b w:val="0"/>
                <w:i w:val="0"/>
                <w:sz w:val="20"/>
              </w:rPr>
              <w:t>creative</w:t>
            </w:r>
            <w:proofErr w:type="gramEnd"/>
            <w:r>
              <w:rPr>
                <w:b w:val="0"/>
                <w:i w:val="0"/>
                <w:sz w:val="20"/>
              </w:rPr>
              <w:t xml:space="preserve"> and exciting. </w:t>
            </w:r>
          </w:p>
        </w:tc>
      </w:tr>
      <w:tr w:rsidR="004F7356" w14:paraId="208B8736" w14:textId="77777777" w:rsidTr="00801968">
        <w:trPr>
          <w:trHeight w:val="1557"/>
        </w:trPr>
        <w:tc>
          <w:tcPr>
            <w:tcW w:w="1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bottom"/>
          </w:tcPr>
          <w:p w14:paraId="4BB6FE34" w14:textId="77777777" w:rsidR="004F7356" w:rsidRPr="00801968" w:rsidRDefault="00801968">
            <w:pPr>
              <w:shd w:val="clear" w:color="auto" w:fill="auto"/>
              <w:ind w:left="431"/>
              <w:rPr>
                <w:sz w:val="72"/>
                <w:szCs w:val="72"/>
              </w:rPr>
            </w:pPr>
            <w:r w:rsidRPr="00801968">
              <w:rPr>
                <w:rFonts w:ascii="Stencil" w:eastAsia="Stencil" w:hAnsi="Stencil" w:cs="Stencil"/>
                <w:b w:val="0"/>
                <w:i w:val="0"/>
                <w:sz w:val="72"/>
                <w:szCs w:val="72"/>
              </w:rPr>
              <w:t xml:space="preserve">4 </w:t>
            </w:r>
          </w:p>
        </w:tc>
        <w:tc>
          <w:tcPr>
            <w:tcW w:w="50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42E3B0" w14:textId="77777777" w:rsidR="004F7356" w:rsidRDefault="00801968">
            <w:pPr>
              <w:numPr>
                <w:ilvl w:val="0"/>
                <w:numId w:val="21"/>
              </w:numPr>
              <w:shd w:val="clear" w:color="auto" w:fill="auto"/>
              <w:spacing w:after="138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show knowledge of the connections between my work and the work of others. </w:t>
            </w:r>
          </w:p>
          <w:p w14:paraId="0F25A5C4" w14:textId="77777777" w:rsidR="004F7356" w:rsidRDefault="00801968">
            <w:pPr>
              <w:numPr>
                <w:ilvl w:val="0"/>
                <w:numId w:val="21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develop understanding of the work of others practically through my creative work. </w:t>
            </w:r>
          </w:p>
        </w:tc>
        <w:tc>
          <w:tcPr>
            <w:tcW w:w="5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325506FA" w14:textId="77777777" w:rsidR="004F7356" w:rsidRDefault="00801968">
            <w:pPr>
              <w:numPr>
                <w:ilvl w:val="0"/>
                <w:numId w:val="22"/>
              </w:numPr>
              <w:shd w:val="clear" w:color="auto" w:fill="auto"/>
              <w:spacing w:after="138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explore and experiment to achieve my objective and intentions. </w:t>
            </w:r>
          </w:p>
          <w:p w14:paraId="02F97632" w14:textId="77777777" w:rsidR="004F7356" w:rsidRDefault="00801968">
            <w:pPr>
              <w:numPr>
                <w:ilvl w:val="0"/>
                <w:numId w:val="22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explore composition and colour palette to help refine my ideas and practical work </w:t>
            </w:r>
          </w:p>
        </w:tc>
        <w:tc>
          <w:tcPr>
            <w:tcW w:w="51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373819AE" w14:textId="77777777" w:rsidR="004F7356" w:rsidRDefault="00801968">
            <w:pPr>
              <w:numPr>
                <w:ilvl w:val="0"/>
                <w:numId w:val="23"/>
              </w:numPr>
              <w:shd w:val="clear" w:color="auto" w:fill="auto"/>
              <w:spacing w:after="138" w:line="242" w:lineRule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I can choose and collect a range of source and visuals to support my observations and ideas. </w:t>
            </w:r>
          </w:p>
          <w:p w14:paraId="7E3E06EB" w14:textId="77777777" w:rsidR="004F7356" w:rsidRDefault="00801968">
            <w:pPr>
              <w:numPr>
                <w:ilvl w:val="0"/>
                <w:numId w:val="23"/>
              </w:numPr>
              <w:shd w:val="clear" w:color="auto" w:fill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I can observe with the use of shape and form. </w:t>
            </w:r>
          </w:p>
        </w:tc>
        <w:tc>
          <w:tcPr>
            <w:tcW w:w="56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2C9C6CFE" w14:textId="77777777" w:rsidR="004F7356" w:rsidRDefault="00801968">
            <w:pPr>
              <w:numPr>
                <w:ilvl w:val="0"/>
                <w:numId w:val="24"/>
              </w:numPr>
              <w:shd w:val="clear" w:color="auto" w:fill="auto"/>
              <w:spacing w:after="138" w:line="242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create a personal response that achieves my objectives and ideas fully. </w:t>
            </w:r>
          </w:p>
          <w:p w14:paraId="080E1D6D" w14:textId="77777777" w:rsidR="004F7356" w:rsidRDefault="00801968">
            <w:pPr>
              <w:numPr>
                <w:ilvl w:val="0"/>
                <w:numId w:val="24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show the connections made with the work of others in my personal outcomes. </w:t>
            </w:r>
          </w:p>
        </w:tc>
      </w:tr>
      <w:tr w:rsidR="004F7356" w14:paraId="5E8959A0" w14:textId="77777777" w:rsidTr="00801968">
        <w:trPr>
          <w:trHeight w:val="1391"/>
        </w:trPr>
        <w:tc>
          <w:tcPr>
            <w:tcW w:w="1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bottom"/>
          </w:tcPr>
          <w:p w14:paraId="23CEE754" w14:textId="77777777" w:rsidR="004F7356" w:rsidRPr="00801968" w:rsidRDefault="00801968">
            <w:pPr>
              <w:shd w:val="clear" w:color="auto" w:fill="auto"/>
              <w:ind w:left="489"/>
              <w:rPr>
                <w:sz w:val="72"/>
                <w:szCs w:val="72"/>
              </w:rPr>
            </w:pPr>
            <w:r w:rsidRPr="00801968">
              <w:rPr>
                <w:rFonts w:ascii="Stencil" w:eastAsia="Stencil" w:hAnsi="Stencil" w:cs="Stencil"/>
                <w:b w:val="0"/>
                <w:i w:val="0"/>
                <w:sz w:val="72"/>
                <w:szCs w:val="72"/>
              </w:rPr>
              <w:t xml:space="preserve">3 </w:t>
            </w:r>
          </w:p>
        </w:tc>
        <w:tc>
          <w:tcPr>
            <w:tcW w:w="50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8D4AA5" w14:textId="77777777" w:rsidR="004F7356" w:rsidRDefault="00801968">
            <w:pPr>
              <w:numPr>
                <w:ilvl w:val="0"/>
                <w:numId w:val="25"/>
              </w:numPr>
              <w:shd w:val="clear" w:color="auto" w:fill="auto"/>
              <w:spacing w:after="140" w:line="288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research the work of others and collect relevant information and visuals. </w:t>
            </w:r>
          </w:p>
          <w:p w14:paraId="6E758091" w14:textId="77777777" w:rsidR="004F7356" w:rsidRDefault="00801968">
            <w:pPr>
              <w:numPr>
                <w:ilvl w:val="0"/>
                <w:numId w:val="25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develop my ideas within project work after seeing the work of others. </w:t>
            </w:r>
          </w:p>
        </w:tc>
        <w:tc>
          <w:tcPr>
            <w:tcW w:w="5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2CD238B5" w14:textId="77777777" w:rsidR="004F7356" w:rsidRDefault="00801968">
            <w:pPr>
              <w:numPr>
                <w:ilvl w:val="0"/>
                <w:numId w:val="26"/>
              </w:numPr>
              <w:shd w:val="clear" w:color="auto" w:fill="auto"/>
              <w:spacing w:after="127" w:line="287" w:lineRule="auto"/>
              <w:ind w:right="10" w:hanging="566"/>
            </w:pPr>
            <w:r>
              <w:rPr>
                <w:b w:val="0"/>
                <w:i w:val="0"/>
                <w:sz w:val="20"/>
              </w:rPr>
              <w:t xml:space="preserve">I can mix and use colour effectively with a range of media and process. </w:t>
            </w:r>
          </w:p>
          <w:p w14:paraId="17D63F50" w14:textId="77777777" w:rsidR="004F7356" w:rsidRDefault="00801968">
            <w:pPr>
              <w:numPr>
                <w:ilvl w:val="0"/>
                <w:numId w:val="26"/>
              </w:numPr>
              <w:shd w:val="clear" w:color="auto" w:fill="auto"/>
              <w:ind w:right="10" w:hanging="566"/>
            </w:pPr>
            <w:r>
              <w:rPr>
                <w:b w:val="0"/>
                <w:i w:val="0"/>
                <w:sz w:val="20"/>
              </w:rPr>
              <w:t xml:space="preserve">I can explore and select a range of mark making, materials, </w:t>
            </w:r>
            <w:proofErr w:type="gramStart"/>
            <w:r>
              <w:rPr>
                <w:b w:val="0"/>
                <w:i w:val="0"/>
                <w:sz w:val="20"/>
              </w:rPr>
              <w:t>techniques</w:t>
            </w:r>
            <w:proofErr w:type="gramEnd"/>
            <w:r>
              <w:rPr>
                <w:b w:val="0"/>
                <w:i w:val="0"/>
                <w:sz w:val="20"/>
              </w:rPr>
              <w:t xml:space="preserve"> and processes 2D/3D </w:t>
            </w:r>
          </w:p>
        </w:tc>
        <w:tc>
          <w:tcPr>
            <w:tcW w:w="51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1147A573" w14:textId="77777777" w:rsidR="004F7356" w:rsidRDefault="00801968">
            <w:pPr>
              <w:numPr>
                <w:ilvl w:val="0"/>
                <w:numId w:val="27"/>
              </w:numPr>
              <w:shd w:val="clear" w:color="auto" w:fill="auto"/>
              <w:spacing w:after="140" w:line="288" w:lineRule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I can annotate my ideas in a range of formats to describe my </w:t>
            </w:r>
            <w:proofErr w:type="gramStart"/>
            <w:r>
              <w:rPr>
                <w:b w:val="0"/>
                <w:i w:val="0"/>
                <w:sz w:val="20"/>
              </w:rPr>
              <w:t>objectives</w:t>
            </w:r>
            <w:proofErr w:type="gramEnd"/>
            <w:r>
              <w:rPr>
                <w:b w:val="0"/>
                <w:i w:val="0"/>
                <w:sz w:val="20"/>
              </w:rPr>
              <w:t xml:space="preserve"> </w:t>
            </w:r>
          </w:p>
          <w:p w14:paraId="04A2E7E6" w14:textId="77777777" w:rsidR="004F7356" w:rsidRDefault="00801968">
            <w:pPr>
              <w:numPr>
                <w:ilvl w:val="0"/>
                <w:numId w:val="27"/>
              </w:numPr>
              <w:shd w:val="clear" w:color="auto" w:fill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I can use line to record first hand observations and ideas </w:t>
            </w:r>
          </w:p>
        </w:tc>
        <w:tc>
          <w:tcPr>
            <w:tcW w:w="56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78A72217" w14:textId="2F7EC226" w:rsidR="004F7356" w:rsidRDefault="00801968">
            <w:pPr>
              <w:numPr>
                <w:ilvl w:val="0"/>
                <w:numId w:val="28"/>
              </w:numPr>
              <w:shd w:val="clear" w:color="auto" w:fill="auto"/>
              <w:spacing w:after="140" w:line="287" w:lineRule="auto"/>
              <w:ind w:hanging="566"/>
            </w:pPr>
            <w:r>
              <w:rPr>
                <w:b w:val="0"/>
                <w:i w:val="0"/>
                <w:sz w:val="20"/>
              </w:rPr>
              <w:t>I have responded and presented new skills that are specific to the project</w:t>
            </w:r>
            <w:r w:rsidR="00BB240C">
              <w:rPr>
                <w:b w:val="0"/>
                <w:i w:val="0"/>
                <w:sz w:val="20"/>
              </w:rPr>
              <w:t>.</w:t>
            </w:r>
          </w:p>
          <w:p w14:paraId="3ED3CDC2" w14:textId="77777777" w:rsidR="004F7356" w:rsidRDefault="00801968">
            <w:pPr>
              <w:numPr>
                <w:ilvl w:val="0"/>
                <w:numId w:val="28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plan and present my developing ideas within my work in a suitable format </w:t>
            </w:r>
          </w:p>
        </w:tc>
      </w:tr>
      <w:tr w:rsidR="004F7356" w14:paraId="47392DD7" w14:textId="77777777" w:rsidTr="00801968">
        <w:trPr>
          <w:trHeight w:val="1335"/>
        </w:trPr>
        <w:tc>
          <w:tcPr>
            <w:tcW w:w="1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6403A45" w14:textId="77777777" w:rsidR="004F7356" w:rsidRPr="00801968" w:rsidRDefault="00801968">
            <w:pPr>
              <w:shd w:val="clear" w:color="auto" w:fill="auto"/>
              <w:ind w:left="489"/>
              <w:rPr>
                <w:sz w:val="72"/>
                <w:szCs w:val="72"/>
              </w:rPr>
            </w:pPr>
            <w:r w:rsidRPr="00801968">
              <w:rPr>
                <w:rFonts w:ascii="Stencil" w:eastAsia="Stencil" w:hAnsi="Stencil" w:cs="Stencil"/>
                <w:b w:val="0"/>
                <w:i w:val="0"/>
                <w:sz w:val="72"/>
                <w:szCs w:val="72"/>
              </w:rPr>
              <w:lastRenderedPageBreak/>
              <w:t xml:space="preserve">2 </w:t>
            </w:r>
          </w:p>
        </w:tc>
        <w:tc>
          <w:tcPr>
            <w:tcW w:w="50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79085F86" w14:textId="77777777" w:rsidR="004F7356" w:rsidRDefault="00801968">
            <w:pPr>
              <w:shd w:val="clear" w:color="auto" w:fill="auto"/>
              <w:ind w:left="566" w:hanging="566"/>
            </w:pPr>
            <w:r>
              <w:rPr>
                <w:rFonts w:ascii="Segoe UI Symbol" w:eastAsia="Segoe UI Symbol" w:hAnsi="Segoe UI Symbol" w:cs="Segoe UI Symbol"/>
                <w:b w:val="0"/>
                <w:i w:val="0"/>
                <w:sz w:val="20"/>
              </w:rPr>
              <w:t xml:space="preserve"> </w:t>
            </w:r>
            <w:r>
              <w:rPr>
                <w:rFonts w:ascii="Segoe UI Symbol" w:eastAsia="Segoe UI Symbol" w:hAnsi="Segoe UI Symbol" w:cs="Segoe UI Symbol"/>
                <w:b w:val="0"/>
                <w:i w:val="0"/>
                <w:sz w:val="20"/>
              </w:rPr>
              <w:tab/>
            </w:r>
            <w:r>
              <w:rPr>
                <w:b w:val="0"/>
                <w:i w:val="0"/>
                <w:sz w:val="20"/>
              </w:rPr>
              <w:t xml:space="preserve">I have shown that ideas have been considered from few starting points and critical knowledge is shown through responses to research.  </w:t>
            </w:r>
          </w:p>
        </w:tc>
        <w:tc>
          <w:tcPr>
            <w:tcW w:w="5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51459E8D" w14:textId="77777777" w:rsidR="004F7356" w:rsidRDefault="00801968">
            <w:pPr>
              <w:numPr>
                <w:ilvl w:val="0"/>
                <w:numId w:val="29"/>
              </w:numPr>
              <w:shd w:val="clear" w:color="auto" w:fill="auto"/>
              <w:spacing w:after="140" w:line="287" w:lineRule="auto"/>
              <w:ind w:hanging="566"/>
            </w:pPr>
            <w:r>
              <w:rPr>
                <w:b w:val="0"/>
                <w:i w:val="0"/>
                <w:sz w:val="20"/>
              </w:rPr>
              <w:t xml:space="preserve">I have shown some use of experimentation to develop and refine ideas. </w:t>
            </w:r>
          </w:p>
          <w:p w14:paraId="76E05F43" w14:textId="77777777" w:rsidR="004F7356" w:rsidRDefault="00801968">
            <w:pPr>
              <w:numPr>
                <w:ilvl w:val="0"/>
                <w:numId w:val="29"/>
              </w:numPr>
              <w:shd w:val="clear" w:color="auto" w:fill="auto"/>
              <w:spacing w:after="125"/>
              <w:ind w:hanging="566"/>
            </w:pPr>
            <w:r>
              <w:rPr>
                <w:b w:val="0"/>
                <w:i w:val="0"/>
                <w:sz w:val="20"/>
              </w:rPr>
              <w:t xml:space="preserve">My ability to evaluate my work is emerging.  </w:t>
            </w:r>
          </w:p>
          <w:p w14:paraId="18B37797" w14:textId="77777777" w:rsidR="004F7356" w:rsidRDefault="00801968">
            <w:pPr>
              <w:shd w:val="clear" w:color="auto" w:fill="auto"/>
              <w:ind w:left="2"/>
            </w:pPr>
            <w:r>
              <w:rPr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51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37FFA536" w14:textId="77777777" w:rsidR="004F7356" w:rsidRDefault="00801968">
            <w:pPr>
              <w:numPr>
                <w:ilvl w:val="0"/>
                <w:numId w:val="30"/>
              </w:numPr>
              <w:shd w:val="clear" w:color="auto" w:fill="auto"/>
              <w:spacing w:after="140" w:line="287" w:lineRule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My ability to focus and draw from observation is emerging. </w:t>
            </w:r>
          </w:p>
          <w:p w14:paraId="6571DBC9" w14:textId="77777777" w:rsidR="004F7356" w:rsidRDefault="00801968">
            <w:pPr>
              <w:numPr>
                <w:ilvl w:val="0"/>
                <w:numId w:val="30"/>
              </w:numPr>
              <w:shd w:val="clear" w:color="auto" w:fill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I can record and organise with some </w:t>
            </w:r>
            <w:proofErr w:type="gramStart"/>
            <w:r>
              <w:rPr>
                <w:b w:val="0"/>
                <w:i w:val="0"/>
                <w:sz w:val="20"/>
              </w:rPr>
              <w:t>effectiveness .</w:t>
            </w:r>
            <w:proofErr w:type="gramEnd"/>
            <w:r>
              <w:rPr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56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5C099FAF" w14:textId="77777777" w:rsidR="004F7356" w:rsidRDefault="00801968">
            <w:pPr>
              <w:numPr>
                <w:ilvl w:val="0"/>
                <w:numId w:val="31"/>
              </w:numPr>
              <w:shd w:val="clear" w:color="auto" w:fill="auto"/>
              <w:spacing w:after="140" w:line="287" w:lineRule="auto"/>
              <w:ind w:right="21" w:hanging="566"/>
            </w:pPr>
            <w:r>
              <w:rPr>
                <w:b w:val="0"/>
                <w:i w:val="0"/>
                <w:sz w:val="20"/>
              </w:rPr>
              <w:t xml:space="preserve">My responses show obvious links between the starting point and research. </w:t>
            </w:r>
          </w:p>
          <w:p w14:paraId="783FEB77" w14:textId="77777777" w:rsidR="004F7356" w:rsidRDefault="00801968">
            <w:pPr>
              <w:numPr>
                <w:ilvl w:val="0"/>
                <w:numId w:val="31"/>
              </w:numPr>
              <w:shd w:val="clear" w:color="auto" w:fill="auto"/>
              <w:ind w:right="21" w:hanging="566"/>
            </w:pPr>
            <w:r>
              <w:rPr>
                <w:b w:val="0"/>
                <w:i w:val="0"/>
                <w:sz w:val="20"/>
              </w:rPr>
              <w:t xml:space="preserve">My ability to evaluate my outcome is emerging. </w:t>
            </w:r>
          </w:p>
        </w:tc>
      </w:tr>
      <w:tr w:rsidR="004F7356" w14:paraId="1B1BB726" w14:textId="77777777" w:rsidTr="00801968">
        <w:trPr>
          <w:trHeight w:val="894"/>
        </w:trPr>
        <w:tc>
          <w:tcPr>
            <w:tcW w:w="16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bottom"/>
          </w:tcPr>
          <w:p w14:paraId="77A06373" w14:textId="77777777" w:rsidR="004F7356" w:rsidRPr="00801968" w:rsidRDefault="00801968">
            <w:pPr>
              <w:shd w:val="clear" w:color="auto" w:fill="auto"/>
              <w:ind w:left="489"/>
              <w:rPr>
                <w:sz w:val="72"/>
                <w:szCs w:val="72"/>
              </w:rPr>
            </w:pPr>
            <w:r w:rsidRPr="00801968">
              <w:rPr>
                <w:rFonts w:ascii="Stencil" w:eastAsia="Stencil" w:hAnsi="Stencil" w:cs="Stencil"/>
                <w:b w:val="0"/>
                <w:i w:val="0"/>
                <w:sz w:val="72"/>
                <w:szCs w:val="72"/>
              </w:rPr>
              <w:t xml:space="preserve">1 </w:t>
            </w:r>
          </w:p>
        </w:tc>
        <w:tc>
          <w:tcPr>
            <w:tcW w:w="50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5F142484" w14:textId="77777777" w:rsidR="004F7356" w:rsidRDefault="00801968">
            <w:pPr>
              <w:numPr>
                <w:ilvl w:val="0"/>
                <w:numId w:val="32"/>
              </w:numPr>
              <w:shd w:val="clear" w:color="auto" w:fill="auto"/>
              <w:spacing w:after="146"/>
              <w:ind w:hanging="566"/>
            </w:pPr>
            <w:r>
              <w:rPr>
                <w:b w:val="0"/>
                <w:i w:val="0"/>
                <w:sz w:val="20"/>
              </w:rPr>
              <w:t xml:space="preserve">I can look at the work of others. </w:t>
            </w:r>
          </w:p>
          <w:p w14:paraId="22C9D1F8" w14:textId="77777777" w:rsidR="004F7356" w:rsidRDefault="00801968">
            <w:pPr>
              <w:numPr>
                <w:ilvl w:val="0"/>
                <w:numId w:val="32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find a picture to </w:t>
            </w:r>
            <w:proofErr w:type="gramStart"/>
            <w:r>
              <w:rPr>
                <w:b w:val="0"/>
                <w:i w:val="0"/>
                <w:sz w:val="20"/>
              </w:rPr>
              <w:t>research .</w:t>
            </w:r>
            <w:proofErr w:type="gramEnd"/>
            <w:r>
              <w:rPr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5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3388CDCB" w14:textId="77777777" w:rsidR="004F7356" w:rsidRDefault="00801968">
            <w:pPr>
              <w:numPr>
                <w:ilvl w:val="0"/>
                <w:numId w:val="33"/>
              </w:numPr>
              <w:shd w:val="clear" w:color="auto" w:fill="auto"/>
              <w:spacing w:after="145"/>
              <w:ind w:hanging="566"/>
            </w:pPr>
            <w:r>
              <w:rPr>
                <w:b w:val="0"/>
                <w:i w:val="0"/>
                <w:sz w:val="20"/>
              </w:rPr>
              <w:t xml:space="preserve">I have used more than two mediums to colour my work. </w:t>
            </w:r>
          </w:p>
          <w:p w14:paraId="224BAF27" w14:textId="77777777" w:rsidR="004F7356" w:rsidRDefault="00801968">
            <w:pPr>
              <w:numPr>
                <w:ilvl w:val="0"/>
                <w:numId w:val="33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have used materials to make 2D and 3D art works. </w:t>
            </w:r>
          </w:p>
        </w:tc>
        <w:tc>
          <w:tcPr>
            <w:tcW w:w="51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</w:tcPr>
          <w:p w14:paraId="4C8B2CCE" w14:textId="77777777" w:rsidR="004F7356" w:rsidRDefault="00801968">
            <w:pPr>
              <w:numPr>
                <w:ilvl w:val="0"/>
                <w:numId w:val="34"/>
              </w:numPr>
              <w:shd w:val="clear" w:color="auto" w:fill="auto"/>
              <w:spacing w:after="146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I can label my work. </w:t>
            </w:r>
          </w:p>
          <w:p w14:paraId="1242B92C" w14:textId="143C202A" w:rsidR="004F7356" w:rsidRDefault="00801968">
            <w:pPr>
              <w:numPr>
                <w:ilvl w:val="0"/>
                <w:numId w:val="34"/>
              </w:numPr>
              <w:shd w:val="clear" w:color="auto" w:fill="auto"/>
              <w:ind w:left="569" w:hanging="566"/>
            </w:pPr>
            <w:r>
              <w:rPr>
                <w:b w:val="0"/>
                <w:i w:val="0"/>
                <w:sz w:val="20"/>
              </w:rPr>
              <w:t xml:space="preserve">I can </w:t>
            </w:r>
            <w:r w:rsidR="00BB240C">
              <w:rPr>
                <w:b w:val="0"/>
                <w:i w:val="0"/>
                <w:sz w:val="20"/>
              </w:rPr>
              <w:t>work</w:t>
            </w:r>
            <w:r>
              <w:rPr>
                <w:b w:val="0"/>
                <w:i w:val="0"/>
                <w:sz w:val="20"/>
              </w:rPr>
              <w:t xml:space="preserve"> from a picture. </w:t>
            </w:r>
          </w:p>
        </w:tc>
        <w:tc>
          <w:tcPr>
            <w:tcW w:w="56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</w:tcPr>
          <w:p w14:paraId="24C69AC3" w14:textId="77777777" w:rsidR="004F7356" w:rsidRDefault="00801968">
            <w:pPr>
              <w:numPr>
                <w:ilvl w:val="0"/>
                <w:numId w:val="35"/>
              </w:numPr>
              <w:shd w:val="clear" w:color="auto" w:fill="auto"/>
              <w:spacing w:after="146"/>
              <w:ind w:hanging="566"/>
            </w:pPr>
            <w:r>
              <w:rPr>
                <w:b w:val="0"/>
                <w:i w:val="0"/>
                <w:sz w:val="20"/>
              </w:rPr>
              <w:t xml:space="preserve">I can present </w:t>
            </w:r>
            <w:proofErr w:type="gramStart"/>
            <w:r>
              <w:rPr>
                <w:b w:val="0"/>
                <w:i w:val="0"/>
                <w:sz w:val="20"/>
              </w:rPr>
              <w:t>a final outcome</w:t>
            </w:r>
            <w:proofErr w:type="gramEnd"/>
            <w:r>
              <w:rPr>
                <w:b w:val="0"/>
                <w:i w:val="0"/>
                <w:sz w:val="20"/>
              </w:rPr>
              <w:t xml:space="preserve">. </w:t>
            </w:r>
          </w:p>
          <w:p w14:paraId="722BF325" w14:textId="77777777" w:rsidR="004F7356" w:rsidRDefault="00801968">
            <w:pPr>
              <w:numPr>
                <w:ilvl w:val="0"/>
                <w:numId w:val="35"/>
              </w:numPr>
              <w:shd w:val="clear" w:color="auto" w:fill="auto"/>
              <w:ind w:hanging="566"/>
            </w:pPr>
            <w:r>
              <w:rPr>
                <w:b w:val="0"/>
                <w:i w:val="0"/>
                <w:sz w:val="20"/>
              </w:rPr>
              <w:t xml:space="preserve">I can describe my </w:t>
            </w:r>
            <w:proofErr w:type="gramStart"/>
            <w:r>
              <w:rPr>
                <w:b w:val="0"/>
                <w:i w:val="0"/>
                <w:sz w:val="20"/>
              </w:rPr>
              <w:t>final outcome</w:t>
            </w:r>
            <w:proofErr w:type="gramEnd"/>
            <w:r>
              <w:rPr>
                <w:b w:val="0"/>
                <w:i w:val="0"/>
                <w:sz w:val="20"/>
              </w:rPr>
              <w:t xml:space="preserve">. </w:t>
            </w:r>
          </w:p>
        </w:tc>
      </w:tr>
    </w:tbl>
    <w:p w14:paraId="114DE514" w14:textId="77777777" w:rsidR="004D1E0E" w:rsidRDefault="004D1E0E" w:rsidP="00801968">
      <w:pPr>
        <w:shd w:val="clear" w:color="auto" w:fill="auto"/>
      </w:pPr>
    </w:p>
    <w:sectPr w:rsidR="004D1E0E">
      <w:pgSz w:w="23810" w:h="16838" w:orient="landscape"/>
      <w:pgMar w:top="1035" w:right="1440" w:bottom="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1D5"/>
    <w:multiLevelType w:val="hybridMultilevel"/>
    <w:tmpl w:val="F4C4B382"/>
    <w:lvl w:ilvl="0" w:tplc="0B0E8672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EE2006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B42C5A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3E73D4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6A87E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BC6B0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96B496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CA1A62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E0C4EE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5C7162"/>
    <w:multiLevelType w:val="hybridMultilevel"/>
    <w:tmpl w:val="0AB4155C"/>
    <w:lvl w:ilvl="0" w:tplc="B6F6757E">
      <w:start w:val="1"/>
      <w:numFmt w:val="bullet"/>
      <w:lvlText w:val="•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04DA46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C2C83E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FCC6B4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5CB240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2E6170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9AD52C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E6112C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D6D908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0A5CE1"/>
    <w:multiLevelType w:val="hybridMultilevel"/>
    <w:tmpl w:val="CA24796E"/>
    <w:lvl w:ilvl="0" w:tplc="0BD692E4">
      <w:start w:val="1"/>
      <w:numFmt w:val="bullet"/>
      <w:lvlText w:val="•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C6B53C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C0F106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1246F6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D2CBEA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F45FA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48EFA0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429216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14AB8C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4719A3"/>
    <w:multiLevelType w:val="hybridMultilevel"/>
    <w:tmpl w:val="759E9AA4"/>
    <w:lvl w:ilvl="0" w:tplc="0D908CDE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B62F90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048302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380E56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C3B24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341E2E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3A7D3E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7E6E40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C69224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B67D6E"/>
    <w:multiLevelType w:val="hybridMultilevel"/>
    <w:tmpl w:val="613E10D8"/>
    <w:lvl w:ilvl="0" w:tplc="7F1A887C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486344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962570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E8A92C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A5302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CE00C0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566E4A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BCF1E0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80A4EE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A6663"/>
    <w:multiLevelType w:val="hybridMultilevel"/>
    <w:tmpl w:val="7F5A1A84"/>
    <w:lvl w:ilvl="0" w:tplc="866A13B6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1A3B1C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624C1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44F10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BA632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4897A6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1A8ACE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EC265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8EE9D0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FD64B9"/>
    <w:multiLevelType w:val="hybridMultilevel"/>
    <w:tmpl w:val="90EAE500"/>
    <w:lvl w:ilvl="0" w:tplc="E252E04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CCF900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6E5E26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A2306A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0E3FDA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1E0E06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CEF546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E086F6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04C8C8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B5150F"/>
    <w:multiLevelType w:val="hybridMultilevel"/>
    <w:tmpl w:val="0FF8239C"/>
    <w:lvl w:ilvl="0" w:tplc="6C4AE960">
      <w:start w:val="1"/>
      <w:numFmt w:val="bullet"/>
      <w:lvlText w:val="•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246784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8ACEE4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64FB78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12BE26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1C0930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F88D8E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3E9C4C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FE2620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201338"/>
    <w:multiLevelType w:val="hybridMultilevel"/>
    <w:tmpl w:val="1EF0215E"/>
    <w:lvl w:ilvl="0" w:tplc="6298D49E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3833E2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2C50DA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10B5C4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2B760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F4B6A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DA92DC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682660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B09400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477A03"/>
    <w:multiLevelType w:val="hybridMultilevel"/>
    <w:tmpl w:val="3822E922"/>
    <w:lvl w:ilvl="0" w:tplc="660AF6C0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F286E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CECB76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AC0834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96687A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D6194E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A2CA98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F2DE7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028E78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0656C0"/>
    <w:multiLevelType w:val="hybridMultilevel"/>
    <w:tmpl w:val="75BE61E0"/>
    <w:lvl w:ilvl="0" w:tplc="33C2024A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CE0770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A6BB4C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0E7DC0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0ADC96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F0374A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B2A764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A59AC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A27380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513FA5"/>
    <w:multiLevelType w:val="hybridMultilevel"/>
    <w:tmpl w:val="A7982278"/>
    <w:lvl w:ilvl="0" w:tplc="B08C585A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C21854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12489E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5A271A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BE98AC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70CA92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D6BCA0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4F7D2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549DC4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2178CA"/>
    <w:multiLevelType w:val="hybridMultilevel"/>
    <w:tmpl w:val="53EE33FC"/>
    <w:lvl w:ilvl="0" w:tplc="A67C52DC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7662CA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20B818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249CE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1035E8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52C496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065140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D46C7A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585272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680C65"/>
    <w:multiLevelType w:val="hybridMultilevel"/>
    <w:tmpl w:val="61B86910"/>
    <w:lvl w:ilvl="0" w:tplc="E2E28FB6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20DB12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72F904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840896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8AF46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A84E0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5AFEE0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69C60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0E88D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680C4C"/>
    <w:multiLevelType w:val="hybridMultilevel"/>
    <w:tmpl w:val="DE1EC61A"/>
    <w:lvl w:ilvl="0" w:tplc="6DBC26B0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7C6728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3671C4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BAE77C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CA1A62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5099FA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600102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F4718A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765110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A82BB5"/>
    <w:multiLevelType w:val="hybridMultilevel"/>
    <w:tmpl w:val="043A5F84"/>
    <w:lvl w:ilvl="0" w:tplc="B83EAC7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A27966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A4BDE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ACA84A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069298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D6266A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80C78E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34697A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92B2E4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A469DB"/>
    <w:multiLevelType w:val="hybridMultilevel"/>
    <w:tmpl w:val="76B6B51C"/>
    <w:lvl w:ilvl="0" w:tplc="87BA5ADC">
      <w:start w:val="1"/>
      <w:numFmt w:val="bullet"/>
      <w:lvlText w:val="•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E6DC46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AAB3D0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C110C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82A596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38AFE4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6C249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9C4AE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EDE3C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B60E5"/>
    <w:multiLevelType w:val="hybridMultilevel"/>
    <w:tmpl w:val="158AD850"/>
    <w:lvl w:ilvl="0" w:tplc="13A4EC62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2E393C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84159E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842A3A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DEDC2A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4A25D2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1E519E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50CAD2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6E0362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257A12"/>
    <w:multiLevelType w:val="hybridMultilevel"/>
    <w:tmpl w:val="C8A2A310"/>
    <w:lvl w:ilvl="0" w:tplc="4EC89C88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34DEDA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5C6B40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88D878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9C491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BC7CF8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24CAAE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EC2698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7EE8E2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1C0512"/>
    <w:multiLevelType w:val="hybridMultilevel"/>
    <w:tmpl w:val="7C6CDBE2"/>
    <w:lvl w:ilvl="0" w:tplc="F2843ADE">
      <w:start w:val="1"/>
      <w:numFmt w:val="bullet"/>
      <w:lvlText w:val="•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4C687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5867F0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B4F178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96405C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84B42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5AB020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FA3E56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0EFBAA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8367A2"/>
    <w:multiLevelType w:val="hybridMultilevel"/>
    <w:tmpl w:val="F9DAB838"/>
    <w:lvl w:ilvl="0" w:tplc="F0E8BB9A">
      <w:start w:val="1"/>
      <w:numFmt w:val="bullet"/>
      <w:lvlText w:val="•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D8B03C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FCB8D6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487EDE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AEA9E0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E6CE96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BC60CC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CEFE9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5E45A2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0016AA"/>
    <w:multiLevelType w:val="hybridMultilevel"/>
    <w:tmpl w:val="3E32956E"/>
    <w:lvl w:ilvl="0" w:tplc="3926ED9A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BE878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B4B870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7A9D8C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FE36D6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8660F4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26853E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A4713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6FDAA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6B7A96"/>
    <w:multiLevelType w:val="hybridMultilevel"/>
    <w:tmpl w:val="4A40F370"/>
    <w:lvl w:ilvl="0" w:tplc="93ACDB60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923760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5EB4B6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9A7B72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0ACE9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F25258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018A2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C08AAE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FCB54A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CB160D"/>
    <w:multiLevelType w:val="hybridMultilevel"/>
    <w:tmpl w:val="32684050"/>
    <w:lvl w:ilvl="0" w:tplc="BD5029D6">
      <w:start w:val="1"/>
      <w:numFmt w:val="bullet"/>
      <w:lvlText w:val="•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BAC29E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64FB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7650B0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8883E0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460042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4273E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EAA736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988B74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FD69F5"/>
    <w:multiLevelType w:val="hybridMultilevel"/>
    <w:tmpl w:val="6D500424"/>
    <w:lvl w:ilvl="0" w:tplc="3B20B34C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2CB3E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06B370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814A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021044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AA1CEE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86CA28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D2490C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6A777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DD00F2"/>
    <w:multiLevelType w:val="hybridMultilevel"/>
    <w:tmpl w:val="FFFAA672"/>
    <w:lvl w:ilvl="0" w:tplc="013CCE62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80FC3E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F23C18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F4461A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8E2EF0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9ECBB6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FCF56E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E2D9A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72755A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674BC4"/>
    <w:multiLevelType w:val="hybridMultilevel"/>
    <w:tmpl w:val="E7424FC4"/>
    <w:lvl w:ilvl="0" w:tplc="846CA5B4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B86DB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462F18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D893F6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C6A9A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20C9E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CED2E0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103DC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3C581A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B007BF"/>
    <w:multiLevelType w:val="hybridMultilevel"/>
    <w:tmpl w:val="C70819B0"/>
    <w:lvl w:ilvl="0" w:tplc="DDC8FF54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A6FC86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389698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E63D28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0C876A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66C62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10EC52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5EC34A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F08D0E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00262B"/>
    <w:multiLevelType w:val="hybridMultilevel"/>
    <w:tmpl w:val="E8D85358"/>
    <w:lvl w:ilvl="0" w:tplc="C13817FE">
      <w:start w:val="1"/>
      <w:numFmt w:val="bullet"/>
      <w:lvlText w:val="•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C2E4DC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6CB2C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00B56E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1C2D80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62C9E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CCA3C6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86DF8A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A64048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A608A7"/>
    <w:multiLevelType w:val="hybridMultilevel"/>
    <w:tmpl w:val="1B2EF768"/>
    <w:lvl w:ilvl="0" w:tplc="DAEE7B4C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623C08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FE3118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A84686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5AA3CE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EDBC0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E233D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5271FC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3C7792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B07EE7"/>
    <w:multiLevelType w:val="hybridMultilevel"/>
    <w:tmpl w:val="5AF03FFC"/>
    <w:lvl w:ilvl="0" w:tplc="24BCA436">
      <w:start w:val="1"/>
      <w:numFmt w:val="bullet"/>
      <w:lvlText w:val="•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4E4E8C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EA93C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8C8B2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E2B7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6EB28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4E916E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7CC8D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8CFCB2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036179"/>
    <w:multiLevelType w:val="hybridMultilevel"/>
    <w:tmpl w:val="3A2AD7CE"/>
    <w:lvl w:ilvl="0" w:tplc="7200DDFC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C3D50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B67C20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E0EDAC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164752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F6E1F6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7895F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866F32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AEC1A4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356AD8"/>
    <w:multiLevelType w:val="hybridMultilevel"/>
    <w:tmpl w:val="825ED926"/>
    <w:lvl w:ilvl="0" w:tplc="4AA8893C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981888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6DE46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060C6E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88B7C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7CC2FE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CABAA4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AAD2F8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E213AC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E9781A"/>
    <w:multiLevelType w:val="hybridMultilevel"/>
    <w:tmpl w:val="B76ADBAA"/>
    <w:lvl w:ilvl="0" w:tplc="B336D292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68ADA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901CDC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845696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CA2472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45FBE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429E9C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C4DFA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C2A2E0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444F05"/>
    <w:multiLevelType w:val="hybridMultilevel"/>
    <w:tmpl w:val="8AA41A4C"/>
    <w:lvl w:ilvl="0" w:tplc="4BBC03DE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A895C2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840504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E4E37E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5C4664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C291F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AD430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EE651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20349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0226960">
    <w:abstractNumId w:val="12"/>
  </w:num>
  <w:num w:numId="2" w16cid:durableId="541939797">
    <w:abstractNumId w:val="10"/>
  </w:num>
  <w:num w:numId="3" w16cid:durableId="831214365">
    <w:abstractNumId w:val="19"/>
  </w:num>
  <w:num w:numId="4" w16cid:durableId="1588347703">
    <w:abstractNumId w:val="8"/>
  </w:num>
  <w:num w:numId="5" w16cid:durableId="287513580">
    <w:abstractNumId w:val="6"/>
  </w:num>
  <w:num w:numId="6" w16cid:durableId="163979299">
    <w:abstractNumId w:val="5"/>
  </w:num>
  <w:num w:numId="7" w16cid:durableId="458957026">
    <w:abstractNumId w:val="16"/>
  </w:num>
  <w:num w:numId="8" w16cid:durableId="1502087083">
    <w:abstractNumId w:val="9"/>
  </w:num>
  <w:num w:numId="9" w16cid:durableId="1425614399">
    <w:abstractNumId w:val="3"/>
  </w:num>
  <w:num w:numId="10" w16cid:durableId="1986011513">
    <w:abstractNumId w:val="27"/>
  </w:num>
  <w:num w:numId="11" w16cid:durableId="440608721">
    <w:abstractNumId w:val="28"/>
  </w:num>
  <w:num w:numId="12" w16cid:durableId="941915260">
    <w:abstractNumId w:val="17"/>
  </w:num>
  <w:num w:numId="13" w16cid:durableId="2110736191">
    <w:abstractNumId w:val="4"/>
  </w:num>
  <w:num w:numId="14" w16cid:durableId="2100784269">
    <w:abstractNumId w:val="31"/>
  </w:num>
  <w:num w:numId="15" w16cid:durableId="669256493">
    <w:abstractNumId w:val="7"/>
  </w:num>
  <w:num w:numId="16" w16cid:durableId="1504274223">
    <w:abstractNumId w:val="0"/>
  </w:num>
  <w:num w:numId="17" w16cid:durableId="1686519479">
    <w:abstractNumId w:val="15"/>
  </w:num>
  <w:num w:numId="18" w16cid:durableId="1769227386">
    <w:abstractNumId w:val="21"/>
  </w:num>
  <w:num w:numId="19" w16cid:durableId="19281330">
    <w:abstractNumId w:val="1"/>
  </w:num>
  <w:num w:numId="20" w16cid:durableId="1972402371">
    <w:abstractNumId w:val="26"/>
  </w:num>
  <w:num w:numId="21" w16cid:durableId="1510216850">
    <w:abstractNumId w:val="14"/>
  </w:num>
  <w:num w:numId="22" w16cid:durableId="38676563">
    <w:abstractNumId w:val="18"/>
  </w:num>
  <w:num w:numId="23" w16cid:durableId="1568691150">
    <w:abstractNumId w:val="30"/>
  </w:num>
  <w:num w:numId="24" w16cid:durableId="1674797453">
    <w:abstractNumId w:val="34"/>
  </w:num>
  <w:num w:numId="25" w16cid:durableId="1680888315">
    <w:abstractNumId w:val="32"/>
  </w:num>
  <w:num w:numId="26" w16cid:durableId="886142165">
    <w:abstractNumId w:val="33"/>
  </w:num>
  <w:num w:numId="27" w16cid:durableId="2122798806">
    <w:abstractNumId w:val="2"/>
  </w:num>
  <w:num w:numId="28" w16cid:durableId="792284144">
    <w:abstractNumId w:val="25"/>
  </w:num>
  <w:num w:numId="29" w16cid:durableId="22950599">
    <w:abstractNumId w:val="22"/>
  </w:num>
  <w:num w:numId="30" w16cid:durableId="1878656626">
    <w:abstractNumId w:val="20"/>
  </w:num>
  <w:num w:numId="31" w16cid:durableId="1984431476">
    <w:abstractNumId w:val="24"/>
  </w:num>
  <w:num w:numId="32" w16cid:durableId="229658737">
    <w:abstractNumId w:val="11"/>
  </w:num>
  <w:num w:numId="33" w16cid:durableId="453713912">
    <w:abstractNumId w:val="29"/>
  </w:num>
  <w:num w:numId="34" w16cid:durableId="1261840600">
    <w:abstractNumId w:val="23"/>
  </w:num>
  <w:num w:numId="35" w16cid:durableId="524053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56"/>
    <w:rsid w:val="004D1E0E"/>
    <w:rsid w:val="004F7356"/>
    <w:rsid w:val="00801968"/>
    <w:rsid w:val="00BB240C"/>
    <w:rsid w:val="00CD0C51"/>
    <w:rsid w:val="382A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5DB6"/>
  <w15:docId w15:val="{B93FF918-5F99-4964-A5B1-F3FA7F6D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hd w:val="clear" w:color="auto" w:fill="FFCACA"/>
      <w:spacing w:after="0"/>
      <w:ind w:left="-977"/>
    </w:pPr>
    <w:rPr>
      <w:rFonts w:ascii="Calibri" w:eastAsia="Calibri" w:hAnsi="Calibri" w:cs="Calibri"/>
      <w:b/>
      <w:i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3d927c-dec5-4048-9211-cf5ad769e400" xsi:nil="true"/>
    <lcf76f155ced4ddcb4097134ff3c332f xmlns="97a0c654-520f-4318-8db3-3f114595464d">
      <Terms xmlns="http://schemas.microsoft.com/office/infopath/2007/PartnerControls"/>
    </lcf76f155ced4ddcb4097134ff3c332f>
    <_dlc_DocId xmlns="2e3d927c-dec5-4048-9211-cf5ad769e400">2UN44PE2SM6P-245988058-1633189</_dlc_DocId>
    <_dlc_DocIdUrl xmlns="2e3d927c-dec5-4048-9211-cf5ad769e400">
      <Url>https://johnbentleywiltsschuk.sharepoint.com/sites/TeachingResources/_layouts/15/DocIdRedir.aspx?ID=2UN44PE2SM6P-245988058-1633189</Url>
      <Description>2UN44PE2SM6P-245988058-1633189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D7C764D796B43970D57D0F97CEF2C" ma:contentTypeVersion="13" ma:contentTypeDescription="Create a new document." ma:contentTypeScope="" ma:versionID="298e41cc09ee2c0fb4975c8e3ddb6d3c">
  <xsd:schema xmlns:xsd="http://www.w3.org/2001/XMLSchema" xmlns:xs="http://www.w3.org/2001/XMLSchema" xmlns:p="http://schemas.microsoft.com/office/2006/metadata/properties" xmlns:ns2="2e3d927c-dec5-4048-9211-cf5ad769e400" xmlns:ns3="97a0c654-520f-4318-8db3-3f114595464d" targetNamespace="http://schemas.microsoft.com/office/2006/metadata/properties" ma:root="true" ma:fieldsID="c47f109901f1ce295cc807af291068b1" ns2:_="" ns3:_="">
    <xsd:import namespace="2e3d927c-dec5-4048-9211-cf5ad769e400"/>
    <xsd:import namespace="97a0c654-520f-4318-8db3-3f11459546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d927c-dec5-4048-9211-cf5ad769e4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8fee6d66-20c9-476c-998e-59790dc8539b}" ma:internalName="TaxCatchAll" ma:showField="CatchAllData" ma:web="2e3d927c-dec5-4048-9211-cf5ad769e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0c654-520f-4318-8db3-3f1145954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f7aa89c-de19-4185-9b23-34de1fbfc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010870-23E2-4B6F-A43D-1C332559A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B47F6-76F7-4843-90DC-2566964FA6B0}">
  <ds:schemaRefs>
    <ds:schemaRef ds:uri="http://schemas.microsoft.com/office/2006/metadata/properties"/>
    <ds:schemaRef ds:uri="http://schemas.microsoft.com/office/infopath/2007/PartnerControls"/>
    <ds:schemaRef ds:uri="e3bdf0a1-fac4-4784-ade7-83d3417d29dd"/>
  </ds:schemaRefs>
</ds:datastoreItem>
</file>

<file path=customXml/itemProps3.xml><?xml version="1.0" encoding="utf-8"?>
<ds:datastoreItem xmlns:ds="http://schemas.openxmlformats.org/officeDocument/2006/customXml" ds:itemID="{FE149E36-86D8-4D9F-BAF1-1DE6F9C54115}"/>
</file>

<file path=customXml/itemProps4.xml><?xml version="1.0" encoding="utf-8"?>
<ds:datastoreItem xmlns:ds="http://schemas.openxmlformats.org/officeDocument/2006/customXml" ds:itemID="{C74B3A8A-D58A-467E-B50C-F01FFA62B6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1016</Words>
  <Characters>5797</Characters>
  <Application>Microsoft Office Word</Application>
  <DocSecurity>0</DocSecurity>
  <Lines>48</Lines>
  <Paragraphs>13</Paragraphs>
  <ScaleCrop>false</ScaleCrop>
  <Company>School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cp:lastModifiedBy>Hayley Ghent</cp:lastModifiedBy>
  <cp:revision>2</cp:revision>
  <dcterms:created xsi:type="dcterms:W3CDTF">2025-07-07T18:59:00Z</dcterms:created>
  <dcterms:modified xsi:type="dcterms:W3CDTF">2025-07-07T18:59:00Z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0x0101005DFD7C764D796B43970D57D0F97CEF2C</vt:lpwstr>
  </property>
  <property fmtid="{D5CDD505-2E9C-101B-9397-08002B2CF9AE}" pid="3" name="_dlc_DocIdItemGuid">
    <vt:lpwstr>8cf137b6-9199-4035-a700-fc76c4257c56</vt:lpwstr>
  </property>
</Properties>
</file>